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D5AD" w14:textId="77777777" w:rsidR="00E93EEA" w:rsidRDefault="005C3905">
      <w:pPr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附件一</w:t>
      </w:r>
    </w:p>
    <w:p w14:paraId="2A3B2BBC" w14:textId="77777777" w:rsidR="00E93EEA" w:rsidRDefault="005C3905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32"/>
          <w:szCs w:val="32"/>
        </w:rPr>
        <w:t>202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32"/>
          <w:szCs w:val="32"/>
        </w:rPr>
        <w:t>4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32"/>
          <w:szCs w:val="32"/>
        </w:rPr>
        <w:t>年</w:t>
      </w: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32"/>
          <w:szCs w:val="32"/>
        </w:rPr>
        <w:t>安徽省种子诚信企业信用等级评价结果</w:t>
      </w:r>
    </w:p>
    <w:p w14:paraId="3B0995A0" w14:textId="77777777" w:rsidR="00E93EEA" w:rsidRDefault="00E93EEA">
      <w:pPr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14:paraId="79BDFC27" w14:textId="77777777" w:rsidR="00E93EEA" w:rsidRDefault="005C3905">
      <w:pPr>
        <w:widowControl/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一、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AAA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级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信用企业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家</w:t>
      </w:r>
      <w:r>
        <w:rPr>
          <w:rFonts w:ascii="仿宋" w:eastAsia="仿宋" w:hAnsi="仿宋" w:cs="仿宋" w:hint="eastAsia"/>
          <w:sz w:val="32"/>
          <w:szCs w:val="32"/>
        </w:rPr>
        <w:t>（排名不分先后，下同）</w:t>
      </w:r>
    </w:p>
    <w:p w14:paraId="087F6CFE" w14:textId="77777777" w:rsidR="00E93EEA" w:rsidRDefault="005C3905"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leftChars="200" w:left="42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</w:t>
      </w:r>
      <w:proofErr w:type="gramStart"/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荃银高</w:t>
      </w:r>
      <w:proofErr w:type="gramEnd"/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科种业股份有限公司</w:t>
      </w:r>
    </w:p>
    <w:p w14:paraId="1B84F377" w14:textId="77777777" w:rsidR="00E93EEA" w:rsidRDefault="005C3905"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leftChars="200" w:left="42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合肥丰乐种业股份有限公司</w:t>
      </w:r>
    </w:p>
    <w:p w14:paraId="567CCFA1" w14:textId="77777777" w:rsidR="00E93EEA" w:rsidRDefault="005C3905"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leftChars="200" w:left="42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安徽皖垦种业股份有限公司</w:t>
      </w:r>
    </w:p>
    <w:p w14:paraId="0D36448F" w14:textId="77777777" w:rsidR="00E93EEA" w:rsidRDefault="005C3905"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leftChars="200" w:left="42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安徽江淮园艺种业股份有限公司</w:t>
      </w:r>
    </w:p>
    <w:p w14:paraId="75F0D918" w14:textId="77777777" w:rsidR="00E93EEA" w:rsidRDefault="005C3905"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leftChars="200" w:left="42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安徽华成种业股份有限公司</w:t>
      </w:r>
    </w:p>
    <w:p w14:paraId="33C561EF" w14:textId="77777777" w:rsidR="00E93EEA" w:rsidRDefault="005C3905"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leftChars="200" w:left="42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安徽金培因科技有限公司</w:t>
      </w:r>
    </w:p>
    <w:p w14:paraId="364ADD2D" w14:textId="77777777" w:rsidR="00E93EEA" w:rsidRDefault="005C3905"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leftChars="200" w:left="42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芜湖青弋江种业有限公司</w:t>
      </w:r>
    </w:p>
    <w:p w14:paraId="7113C888" w14:textId="77777777" w:rsidR="00E93EEA" w:rsidRDefault="005C3905"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leftChars="200" w:left="42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安徽新世纪种业科技股份有限公司</w:t>
      </w:r>
    </w:p>
    <w:p w14:paraId="1F010AA9" w14:textId="77777777" w:rsidR="00E93EEA" w:rsidRDefault="005C3905"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leftChars="200" w:left="42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安徽省</w:t>
      </w:r>
      <w:proofErr w:type="gramStart"/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皖农种</w:t>
      </w:r>
      <w:proofErr w:type="gramEnd"/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业有限公司</w:t>
      </w:r>
    </w:p>
    <w:p w14:paraId="0602B59D" w14:textId="77777777" w:rsidR="00E93EEA" w:rsidRDefault="005C3905">
      <w:pPr>
        <w:pStyle w:val="2"/>
        <w:widowControl/>
        <w:numPr>
          <w:ilvl w:val="0"/>
          <w:numId w:val="1"/>
        </w:numPr>
        <w:spacing w:beforeAutospacing="0" w:afterAutospacing="0" w:line="560" w:lineRule="exact"/>
        <w:ind w:leftChars="200" w:left="42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安徽喜多收种业科技有限公司</w:t>
      </w:r>
    </w:p>
    <w:p w14:paraId="30FDEEB3" w14:textId="77777777" w:rsidR="00E93EEA" w:rsidRDefault="005C3905">
      <w:pPr>
        <w:numPr>
          <w:ilvl w:val="0"/>
          <w:numId w:val="1"/>
        </w:numPr>
        <w:ind w:leftChars="200" w:left="42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安徽国豪农业科技有限公司</w:t>
      </w:r>
    </w:p>
    <w:p w14:paraId="18BB1861" w14:textId="77777777" w:rsidR="00E93EEA" w:rsidRDefault="005C3905">
      <w:pPr>
        <w:numPr>
          <w:ilvl w:val="0"/>
          <w:numId w:val="1"/>
        </w:numPr>
        <w:ind w:leftChars="200" w:left="42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安徽隆平高科种业有限公司</w:t>
      </w:r>
    </w:p>
    <w:p w14:paraId="5CA3026D" w14:textId="77777777" w:rsidR="00E93EEA" w:rsidRDefault="005C3905">
      <w:pPr>
        <w:numPr>
          <w:ilvl w:val="0"/>
          <w:numId w:val="1"/>
        </w:numPr>
        <w:ind w:leftChars="200" w:left="42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安徽红旗种业科技有限公司</w:t>
      </w:r>
    </w:p>
    <w:p w14:paraId="74A0EA7C" w14:textId="77777777" w:rsidR="00E93EEA" w:rsidRDefault="005C3905">
      <w:pPr>
        <w:numPr>
          <w:ilvl w:val="0"/>
          <w:numId w:val="1"/>
        </w:numPr>
        <w:ind w:leftChars="200" w:left="42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合肥市合丰种业有限公司</w:t>
      </w:r>
    </w:p>
    <w:p w14:paraId="5C507D8C" w14:textId="77777777" w:rsidR="00E93EEA" w:rsidRDefault="005C3905">
      <w:pPr>
        <w:numPr>
          <w:ilvl w:val="0"/>
          <w:numId w:val="1"/>
        </w:numPr>
        <w:ind w:leftChars="200" w:left="42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安徽枝柳农业科技有限公司</w:t>
      </w:r>
    </w:p>
    <w:p w14:paraId="16ED5049" w14:textId="77777777" w:rsidR="00E93EEA" w:rsidRDefault="005C3905">
      <w:pPr>
        <w:numPr>
          <w:ilvl w:val="0"/>
          <w:numId w:val="1"/>
        </w:numPr>
        <w:ind w:leftChars="200" w:left="42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安徽凯利种业有限公司</w:t>
      </w:r>
    </w:p>
    <w:p w14:paraId="292DADA1" w14:textId="77777777" w:rsidR="00E93EEA" w:rsidRDefault="005C3905">
      <w:pPr>
        <w:numPr>
          <w:ilvl w:val="0"/>
          <w:numId w:val="1"/>
        </w:numPr>
        <w:ind w:leftChars="200" w:left="42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安徽华皖种业有限公司</w:t>
      </w:r>
    </w:p>
    <w:p w14:paraId="586ABA4D" w14:textId="77777777" w:rsidR="00E93EEA" w:rsidRDefault="005C3905">
      <w:pPr>
        <w:numPr>
          <w:ilvl w:val="0"/>
          <w:numId w:val="1"/>
        </w:numPr>
        <w:ind w:leftChars="200" w:left="42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安徽华安种业有限责任公司</w:t>
      </w:r>
    </w:p>
    <w:p w14:paraId="1179FA63" w14:textId="77777777" w:rsidR="00E93EEA" w:rsidRDefault="005C3905">
      <w:pPr>
        <w:numPr>
          <w:ilvl w:val="0"/>
          <w:numId w:val="1"/>
        </w:numPr>
        <w:ind w:leftChars="200" w:left="42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安徽昇谷农业科技有限公司</w:t>
      </w:r>
    </w:p>
    <w:p w14:paraId="0F875659" w14:textId="77777777" w:rsidR="00E93EEA" w:rsidRDefault="005C3905">
      <w:pPr>
        <w:numPr>
          <w:ilvl w:val="0"/>
          <w:numId w:val="1"/>
        </w:numPr>
        <w:ind w:leftChars="200" w:left="42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lastRenderedPageBreak/>
        <w:t>安徽永民种业有限责任公司</w:t>
      </w:r>
    </w:p>
    <w:p w14:paraId="56085884" w14:textId="77777777" w:rsidR="00E93EEA" w:rsidRDefault="005C3905">
      <w:pPr>
        <w:pStyle w:val="2"/>
        <w:widowControl/>
        <w:spacing w:beforeAutospacing="0" w:afterAutospacing="0" w:line="560" w:lineRule="exact"/>
        <w:ind w:leftChars="200" w:left="420"/>
        <w:rPr>
          <w:rFonts w:ascii="黑体" w:eastAsia="黑体" w:hAnsi="黑体" w:cs="黑体" w:hint="default"/>
          <w:b w:val="0"/>
          <w:bCs w:val="0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  <w:lang w:bidi="ar"/>
        </w:rPr>
        <w:t>二、</w:t>
      </w:r>
      <w:r>
        <w:rPr>
          <w:rFonts w:ascii="黑体" w:eastAsia="黑体" w:hAnsi="黑体" w:cs="黑体"/>
          <w:color w:val="000000"/>
          <w:sz w:val="32"/>
          <w:szCs w:val="32"/>
          <w:lang w:bidi="ar"/>
        </w:rPr>
        <w:t>AA</w:t>
      </w:r>
      <w:r>
        <w:rPr>
          <w:rFonts w:ascii="黑体" w:eastAsia="黑体" w:hAnsi="黑体" w:cs="黑体"/>
          <w:color w:val="000000"/>
          <w:sz w:val="32"/>
          <w:szCs w:val="32"/>
          <w:lang w:bidi="ar"/>
        </w:rPr>
        <w:t>级</w:t>
      </w:r>
      <w:r>
        <w:rPr>
          <w:rFonts w:ascii="黑体" w:eastAsia="黑体" w:hAnsi="黑体" w:cs="黑体"/>
          <w:b w:val="0"/>
          <w:bCs w:val="0"/>
          <w:color w:val="000000"/>
          <w:sz w:val="32"/>
          <w:szCs w:val="32"/>
        </w:rPr>
        <w:t>信用企业</w:t>
      </w:r>
      <w:r>
        <w:rPr>
          <w:rFonts w:ascii="黑体" w:eastAsia="黑体" w:hAnsi="黑体" w:cs="黑体"/>
          <w:b w:val="0"/>
          <w:bCs w:val="0"/>
          <w:color w:val="000000"/>
          <w:sz w:val="32"/>
          <w:szCs w:val="32"/>
        </w:rPr>
        <w:t>18</w:t>
      </w:r>
      <w:r>
        <w:rPr>
          <w:rFonts w:ascii="黑体" w:eastAsia="黑体" w:hAnsi="黑体" w:cs="黑体"/>
          <w:b w:val="0"/>
          <w:bCs w:val="0"/>
          <w:color w:val="000000"/>
          <w:sz w:val="32"/>
          <w:szCs w:val="32"/>
        </w:rPr>
        <w:t>家</w:t>
      </w:r>
    </w:p>
    <w:p w14:paraId="1938A509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安徽新安种业有限公司</w:t>
      </w:r>
    </w:p>
    <w:p w14:paraId="2D1FFF05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安徽省白湖种子有限公司</w:t>
      </w:r>
    </w:p>
    <w:p w14:paraId="3F8737DC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安徽未来种业有限公司</w:t>
      </w:r>
    </w:p>
    <w:p w14:paraId="4176D2FB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安徽省</w:t>
      </w:r>
      <w:proofErr w:type="gramStart"/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创富种业</w:t>
      </w:r>
      <w:proofErr w:type="gramEnd"/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有限公司</w:t>
      </w:r>
    </w:p>
    <w:p w14:paraId="0688BBC8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安徽瑞和种业有限公司</w:t>
      </w:r>
    </w:p>
    <w:p w14:paraId="46989DE7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安徽恒进农业发展有限公司</w:t>
      </w:r>
    </w:p>
    <w:p w14:paraId="67EE943C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安徽桃花源农业科技有限责任公司</w:t>
      </w:r>
    </w:p>
    <w:p w14:paraId="46B9C286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安徽国瑞种业有限公司</w:t>
      </w:r>
    </w:p>
    <w:p w14:paraId="5F686AC4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安徽隆平高科（新桥）种业有限公司</w:t>
      </w:r>
    </w:p>
    <w:p w14:paraId="43D4C41C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proofErr w:type="gramStart"/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合肥联年达</w:t>
      </w:r>
      <w:proofErr w:type="gramEnd"/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种业有限公司</w:t>
      </w:r>
    </w:p>
    <w:p w14:paraId="54743705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安徽科远现代农业科技有限公司</w:t>
      </w:r>
    </w:p>
    <w:p w14:paraId="096F9449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舒城县种子公司</w:t>
      </w:r>
    </w:p>
    <w:p w14:paraId="1898635A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安徽江艺天汇农业科技有限责任公司</w:t>
      </w:r>
    </w:p>
    <w:p w14:paraId="29283B54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安徽绿亿种业有限公司</w:t>
      </w:r>
    </w:p>
    <w:p w14:paraId="0778D1DF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合肥国丰农业科技有限公司</w:t>
      </w:r>
    </w:p>
    <w:p w14:paraId="41180F02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安徽厚天种业有限公司</w:t>
      </w:r>
    </w:p>
    <w:p w14:paraId="5304A601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安徽荃丰种业科技有限公司</w:t>
      </w:r>
    </w:p>
    <w:p w14:paraId="74614BE0" w14:textId="77777777" w:rsidR="00E93EEA" w:rsidRDefault="005C3905">
      <w:pPr>
        <w:pStyle w:val="2"/>
        <w:widowControl/>
        <w:numPr>
          <w:ilvl w:val="0"/>
          <w:numId w:val="2"/>
        </w:numPr>
        <w:spacing w:beforeAutospacing="0" w:afterAutospacing="0" w:line="560" w:lineRule="exact"/>
        <w:ind w:firstLineChars="200" w:firstLine="640"/>
        <w:rPr>
          <w:rFonts w:ascii="仿宋" w:eastAsia="仿宋" w:hAnsi="仿宋" w:cs="仿宋" w:hint="default"/>
          <w:b w:val="0"/>
          <w:bCs w:val="0"/>
          <w:color w:val="000000"/>
          <w:sz w:val="32"/>
          <w:szCs w:val="32"/>
          <w:lang w:bidi="ar"/>
        </w:rPr>
      </w:pPr>
      <w:r>
        <w:rPr>
          <w:rFonts w:ascii="仿宋" w:eastAsia="仿宋" w:hAnsi="仿宋" w:cs="仿宋"/>
          <w:b w:val="0"/>
          <w:bCs w:val="0"/>
          <w:color w:val="000000"/>
          <w:sz w:val="32"/>
          <w:szCs w:val="32"/>
          <w:lang w:bidi="ar"/>
        </w:rPr>
        <w:t>安徽隆跃农业发展有限公司</w:t>
      </w:r>
    </w:p>
    <w:p w14:paraId="53A8D692" w14:textId="77777777" w:rsidR="00E93EEA" w:rsidRDefault="005C3905">
      <w:pPr>
        <w:pStyle w:val="2"/>
        <w:widowControl/>
        <w:spacing w:beforeAutospacing="0" w:afterAutospacing="0" w:line="560" w:lineRule="exact"/>
        <w:ind w:firstLineChars="200" w:firstLine="643"/>
        <w:rPr>
          <w:rFonts w:ascii="黑体" w:eastAsia="黑体" w:hAnsi="黑体" w:cs="黑体" w:hint="default"/>
          <w:b w:val="0"/>
          <w:bCs w:val="0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  <w:lang w:bidi="ar"/>
        </w:rPr>
        <w:t>三、</w:t>
      </w:r>
      <w:r>
        <w:rPr>
          <w:rFonts w:ascii="黑体" w:eastAsia="黑体" w:hAnsi="黑体" w:cs="黑体"/>
          <w:color w:val="000000"/>
          <w:sz w:val="32"/>
          <w:szCs w:val="32"/>
          <w:lang w:bidi="ar"/>
        </w:rPr>
        <w:t>A</w:t>
      </w:r>
      <w:r>
        <w:rPr>
          <w:rFonts w:ascii="黑体" w:eastAsia="黑体" w:hAnsi="黑体" w:cs="黑体"/>
          <w:color w:val="000000"/>
          <w:sz w:val="32"/>
          <w:szCs w:val="32"/>
          <w:lang w:bidi="ar"/>
        </w:rPr>
        <w:t>级</w:t>
      </w:r>
      <w:r>
        <w:rPr>
          <w:rFonts w:ascii="黑体" w:eastAsia="黑体" w:hAnsi="黑体" w:cs="黑体"/>
          <w:b w:val="0"/>
          <w:bCs w:val="0"/>
          <w:color w:val="000000"/>
          <w:sz w:val="32"/>
          <w:szCs w:val="32"/>
        </w:rPr>
        <w:t>信用企业</w:t>
      </w:r>
      <w:r>
        <w:rPr>
          <w:rFonts w:ascii="黑体" w:eastAsia="黑体" w:hAnsi="黑体" w:cs="黑体"/>
          <w:b w:val="0"/>
          <w:bCs w:val="0"/>
          <w:color w:val="000000"/>
          <w:sz w:val="32"/>
          <w:szCs w:val="32"/>
        </w:rPr>
        <w:t>2</w:t>
      </w:r>
      <w:r>
        <w:rPr>
          <w:rFonts w:ascii="黑体" w:eastAsia="黑体" w:hAnsi="黑体" w:cs="黑体"/>
          <w:b w:val="0"/>
          <w:bCs w:val="0"/>
          <w:color w:val="000000"/>
          <w:sz w:val="32"/>
          <w:szCs w:val="32"/>
        </w:rPr>
        <w:t>家</w:t>
      </w:r>
    </w:p>
    <w:p w14:paraId="0F3C852B" w14:textId="77777777" w:rsidR="00E93EEA" w:rsidRDefault="005C3905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、安徽天勤农业科技有限公司</w:t>
      </w:r>
    </w:p>
    <w:p w14:paraId="1FCD8C34" w14:textId="77777777" w:rsidR="00E93EEA" w:rsidRDefault="005C3905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、安徽华强种业有限公司</w:t>
      </w:r>
    </w:p>
    <w:p w14:paraId="2B88689B" w14:textId="77777777" w:rsidR="00E93EEA" w:rsidRDefault="00E93EEA"/>
    <w:sectPr w:rsidR="00E9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F84B"/>
    <w:multiLevelType w:val="singleLevel"/>
    <w:tmpl w:val="20CEF84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ECF1D81"/>
    <w:multiLevelType w:val="singleLevel"/>
    <w:tmpl w:val="5ECF1D8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UwY2Y1MWRhZGIxMTM1OTgwNjkyM2YxYWE0NDVlZWYifQ=="/>
  </w:docVars>
  <w:rsids>
    <w:rsidRoot w:val="00E93EEA"/>
    <w:rsid w:val="005C3905"/>
    <w:rsid w:val="00E93EEA"/>
    <w:rsid w:val="03CA2985"/>
    <w:rsid w:val="0B771CDF"/>
    <w:rsid w:val="0E0241AD"/>
    <w:rsid w:val="19E43E1A"/>
    <w:rsid w:val="23955822"/>
    <w:rsid w:val="23CA4279"/>
    <w:rsid w:val="241E3213"/>
    <w:rsid w:val="28206B3F"/>
    <w:rsid w:val="28F005BB"/>
    <w:rsid w:val="2A6D06C1"/>
    <w:rsid w:val="2C2753E7"/>
    <w:rsid w:val="2F035BDA"/>
    <w:rsid w:val="35414C45"/>
    <w:rsid w:val="3D4C54F7"/>
    <w:rsid w:val="52395CD8"/>
    <w:rsid w:val="57E8403F"/>
    <w:rsid w:val="660A13E3"/>
    <w:rsid w:val="67BD06C3"/>
    <w:rsid w:val="68D71249"/>
    <w:rsid w:val="69B6667F"/>
    <w:rsid w:val="6DE764F8"/>
    <w:rsid w:val="6F0352D9"/>
    <w:rsid w:val="73E210BC"/>
    <w:rsid w:val="74FD2BD0"/>
    <w:rsid w:val="76A41761"/>
    <w:rsid w:val="7CE3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FF7DE7"/>
  <w15:docId w15:val="{9969571B-87A4-4236-81A7-A89DEC94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Hans-H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fish sunny</cp:lastModifiedBy>
  <cp:revision>2</cp:revision>
  <dcterms:created xsi:type="dcterms:W3CDTF">2024-07-08T08:13:00Z</dcterms:created>
  <dcterms:modified xsi:type="dcterms:W3CDTF">2024-07-08T08:13:00Z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B9FCE4E3BDF84E1EB8ACB8EF7DAD8CBF</vt:lpwstr>
  </property>
</Properties>
</file>